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87F30" w14:textId="77777777" w:rsidR="00ED3C14" w:rsidRPr="007E1F8B" w:rsidRDefault="00ED3C14" w:rsidP="00F62F1D">
      <w:pPr>
        <w:jc w:val="center"/>
        <w:rPr>
          <w:rFonts w:ascii="Cambria" w:hAnsi="Cambria"/>
        </w:rPr>
      </w:pPr>
      <w:bookmarkStart w:id="0" w:name="_GoBack"/>
      <w:bookmarkEnd w:id="0"/>
      <w:r w:rsidRPr="007E1F8B">
        <w:rPr>
          <w:rFonts w:ascii="Cambria" w:hAnsi="Cambria"/>
        </w:rPr>
        <w:t>Bachelor of Education in English Language Teaching</w:t>
      </w:r>
    </w:p>
    <w:p w14:paraId="67D228A9" w14:textId="6A70F3E2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2A579D">
        <w:rPr>
          <w:rFonts w:ascii="Cambria" w:hAnsi="Cambria"/>
        </w:rPr>
        <w:t>1</w:t>
      </w:r>
      <w:r w:rsidRPr="007E1F8B">
        <w:rPr>
          <w:rFonts w:ascii="Cambria" w:hAnsi="Cambria"/>
        </w:rPr>
        <w:t xml:space="preserve"> Semester 1</w:t>
      </w:r>
    </w:p>
    <w:p w14:paraId="6AB320EA" w14:textId="4074F984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2A579D">
        <w:rPr>
          <w:rFonts w:ascii="Cambria" w:hAnsi="Cambria"/>
        </w:rPr>
        <w:t>4</w:t>
      </w:r>
      <w:r w:rsidRPr="007E1F8B">
        <w:rPr>
          <w:rFonts w:ascii="Cambria" w:hAnsi="Cambria"/>
        </w:rPr>
        <w:t>/202</w:t>
      </w:r>
      <w:r w:rsidR="002A579D">
        <w:rPr>
          <w:rFonts w:ascii="Cambria" w:hAnsi="Cambria"/>
        </w:rPr>
        <w:t>5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"/>
        <w:gridCol w:w="1304"/>
        <w:gridCol w:w="1091"/>
        <w:gridCol w:w="1128"/>
        <w:gridCol w:w="3099"/>
        <w:gridCol w:w="3099"/>
        <w:gridCol w:w="3096"/>
      </w:tblGrid>
      <w:tr w:rsidR="007143B1" w:rsidRPr="007E1F8B" w14:paraId="5F166373" w14:textId="4E05B906" w:rsidTr="002E27B9">
        <w:tc>
          <w:tcPr>
            <w:tcW w:w="136" w:type="pct"/>
          </w:tcPr>
          <w:p w14:paraId="33EAD82F" w14:textId="164DDF5B" w:rsidR="007143B1" w:rsidRPr="007E1F8B" w:rsidRDefault="007143B1" w:rsidP="00163BBD">
            <w:pPr>
              <w:jc w:val="center"/>
              <w:rPr>
                <w:rFonts w:ascii="Cambria" w:hAnsi="Cambria"/>
              </w:rPr>
            </w:pPr>
            <w:bookmarkStart w:id="1" w:name="_Hlk205012179"/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495" w:type="pct"/>
          </w:tcPr>
          <w:p w14:paraId="537459B1" w14:textId="5CA57CB2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414" w:type="pct"/>
          </w:tcPr>
          <w:p w14:paraId="31A1B43E" w14:textId="1B634FAE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428" w:type="pct"/>
          </w:tcPr>
          <w:p w14:paraId="29CE991F" w14:textId="5BFB8EE3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Theory/ Practical</w:t>
            </w:r>
          </w:p>
        </w:tc>
        <w:tc>
          <w:tcPr>
            <w:tcW w:w="1176" w:type="pct"/>
          </w:tcPr>
          <w:p w14:paraId="16CEF8F2" w14:textId="7F3EDDC4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1176" w:type="pct"/>
          </w:tcPr>
          <w:p w14:paraId="0010D7C9" w14:textId="1EFC33C0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1175" w:type="pct"/>
          </w:tcPr>
          <w:p w14:paraId="4C97FB2A" w14:textId="43667513" w:rsidR="007143B1" w:rsidRPr="00EB5783" w:rsidRDefault="002E27B9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7143B1" w:rsidRPr="007E1F8B" w14:paraId="11CE6668" w14:textId="7D8B47E1" w:rsidTr="002E27B9">
        <w:tc>
          <w:tcPr>
            <w:tcW w:w="136" w:type="pct"/>
          </w:tcPr>
          <w:p w14:paraId="4B2E4A3F" w14:textId="3B90CDEA" w:rsidR="007143B1" w:rsidRPr="007E1F8B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95" w:type="pct"/>
          </w:tcPr>
          <w:p w14:paraId="49E336C4" w14:textId="3AD8DCE9" w:rsidR="007143B1" w:rsidRPr="007E1F8B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414" w:type="pct"/>
          </w:tcPr>
          <w:p w14:paraId="2CB8DBEA" w14:textId="061CCCE5" w:rsidR="007143B1" w:rsidRPr="007E1F8B" w:rsidRDefault="007143B1" w:rsidP="002E695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08EA0CB6" w14:textId="27644286" w:rsidR="007143B1" w:rsidRPr="00DE4D72" w:rsidRDefault="007143B1" w:rsidP="00163B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13E6B9CB" w14:textId="75D509E8" w:rsidR="007143B1" w:rsidRPr="007E1F8B" w:rsidRDefault="007143B1" w:rsidP="002E695B">
            <w:pPr>
              <w:rPr>
                <w:rFonts w:ascii="Cambria" w:hAnsi="Cambria"/>
              </w:rPr>
            </w:pPr>
            <w:r w:rsidRPr="00DE4D72">
              <w:rPr>
                <w:rFonts w:ascii="Cambria" w:hAnsi="Cambria"/>
              </w:rPr>
              <w:t>Introduction to English Literature</w:t>
            </w:r>
            <w:r>
              <w:rPr>
                <w:rFonts w:ascii="Cambria" w:hAnsi="Cambria"/>
              </w:rPr>
              <w:t xml:space="preserve"> </w:t>
            </w:r>
            <w:r w:rsidRPr="00DE4D72">
              <w:rPr>
                <w:rFonts w:ascii="Cambria" w:hAnsi="Cambria"/>
              </w:rPr>
              <w:t>(LS205042)</w:t>
            </w:r>
          </w:p>
        </w:tc>
        <w:tc>
          <w:tcPr>
            <w:tcW w:w="1176" w:type="pct"/>
          </w:tcPr>
          <w:p w14:paraId="37894CEF" w14:textId="37BE3517" w:rsidR="007143B1" w:rsidRPr="00DE4D72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635189D5" w14:textId="3138BD5A" w:rsidR="007143B1" w:rsidRPr="00DE4D72" w:rsidRDefault="002E27B9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2E27B9" w:rsidRPr="007E1F8B" w14:paraId="66F11E4F" w14:textId="4A219D66" w:rsidTr="002E27B9">
        <w:tc>
          <w:tcPr>
            <w:tcW w:w="136" w:type="pct"/>
          </w:tcPr>
          <w:p w14:paraId="363B63FF" w14:textId="3D386CC4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95" w:type="pct"/>
          </w:tcPr>
          <w:p w14:paraId="1F77FAAA" w14:textId="617144B0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414" w:type="pct"/>
          </w:tcPr>
          <w:p w14:paraId="58D81B1B" w14:textId="2D2741BC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3F41446" w14:textId="2B7F36F5" w:rsidR="002E27B9" w:rsidRPr="003A1EC9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5DB424C6" w14:textId="15F6464F" w:rsidR="002E27B9" w:rsidRPr="007E1F8B" w:rsidRDefault="002E27B9" w:rsidP="002E27B9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Advanced Reading and Writing (LS304030)</w:t>
            </w:r>
          </w:p>
        </w:tc>
        <w:tc>
          <w:tcPr>
            <w:tcW w:w="1176" w:type="pct"/>
          </w:tcPr>
          <w:p w14:paraId="6137F695" w14:textId="18252450" w:rsidR="002E27B9" w:rsidRPr="003A1EC9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06A036E9" w14:textId="62BD83B9" w:rsidR="002E27B9" w:rsidRPr="003A1EC9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4BF15FE9" w14:textId="4B674EDA" w:rsidTr="002E27B9">
        <w:tc>
          <w:tcPr>
            <w:tcW w:w="136" w:type="pct"/>
          </w:tcPr>
          <w:p w14:paraId="3AA5E650" w14:textId="1D815E4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495" w:type="pct"/>
          </w:tcPr>
          <w:p w14:paraId="09815492" w14:textId="2EE7D10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414" w:type="pct"/>
          </w:tcPr>
          <w:p w14:paraId="41961FC8" w14:textId="046543E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4253BE34" w14:textId="4A6C2C72" w:rsidR="002E27B9" w:rsidRPr="00DB1DAD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374E2515" w14:textId="65BA9785" w:rsidR="002E27B9" w:rsidRPr="007E1F8B" w:rsidRDefault="002E27B9" w:rsidP="002E27B9">
            <w:pPr>
              <w:rPr>
                <w:rFonts w:ascii="Cambria" w:hAnsi="Cambria"/>
              </w:rPr>
            </w:pPr>
            <w:r w:rsidRPr="00DB1DAD">
              <w:rPr>
                <w:rFonts w:ascii="Cambria" w:hAnsi="Cambria"/>
              </w:rPr>
              <w:t>Introduction to Practical Criticism</w:t>
            </w:r>
            <w:r>
              <w:rPr>
                <w:rFonts w:ascii="Cambria" w:hAnsi="Cambria"/>
              </w:rPr>
              <w:t xml:space="preserve"> </w:t>
            </w:r>
            <w:r w:rsidRPr="00DB1DAD">
              <w:rPr>
                <w:rFonts w:ascii="Cambria" w:hAnsi="Cambria"/>
              </w:rPr>
              <w:t>(LS105060)</w:t>
            </w:r>
          </w:p>
        </w:tc>
        <w:tc>
          <w:tcPr>
            <w:tcW w:w="1176" w:type="pct"/>
          </w:tcPr>
          <w:p w14:paraId="62CD5161" w14:textId="5B4704AC" w:rsidR="002E27B9" w:rsidRPr="00DB1DAD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5548E29A" w14:textId="1B734B04" w:rsidR="002E27B9" w:rsidRPr="00DB1DAD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1D73A8F2" w14:textId="682A0CE1" w:rsidTr="002E27B9">
        <w:tc>
          <w:tcPr>
            <w:tcW w:w="136" w:type="pct"/>
          </w:tcPr>
          <w:p w14:paraId="63C171EC" w14:textId="070A920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495" w:type="pct"/>
          </w:tcPr>
          <w:p w14:paraId="0F3C6193" w14:textId="6C6E6F0D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414" w:type="pct"/>
          </w:tcPr>
          <w:p w14:paraId="1A77FB07" w14:textId="564E7ED9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D1781D0" w14:textId="32F1EA48" w:rsidR="002E27B9" w:rsidRPr="00024E3F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07E5FEFB" w14:textId="21B4B885" w:rsidR="002E27B9" w:rsidRPr="007E1F8B" w:rsidRDefault="002E27B9" w:rsidP="002E27B9">
            <w:pPr>
              <w:rPr>
                <w:rFonts w:ascii="Cambria" w:hAnsi="Cambria"/>
              </w:rPr>
            </w:pPr>
            <w:r w:rsidRPr="00024E3F">
              <w:rPr>
                <w:rFonts w:ascii="Cambria" w:hAnsi="Cambria"/>
              </w:rPr>
              <w:t>Advanced Communication</w:t>
            </w:r>
            <w:r>
              <w:rPr>
                <w:rFonts w:ascii="Cambria" w:hAnsi="Cambria"/>
              </w:rPr>
              <w:t xml:space="preserve"> </w:t>
            </w:r>
            <w:r w:rsidRPr="00024E3F">
              <w:rPr>
                <w:rFonts w:ascii="Cambria" w:hAnsi="Cambria"/>
              </w:rPr>
              <w:t>(LS103031)</w:t>
            </w:r>
          </w:p>
        </w:tc>
        <w:tc>
          <w:tcPr>
            <w:tcW w:w="1176" w:type="pct"/>
          </w:tcPr>
          <w:p w14:paraId="1F3CF855" w14:textId="7045D4D0" w:rsidR="002E27B9" w:rsidRPr="00024E3F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303CF2E6" w14:textId="3111A721" w:rsidR="002E27B9" w:rsidRPr="00024E3F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1ED3C018" w14:textId="2D3F2F42" w:rsidTr="002E27B9">
        <w:tc>
          <w:tcPr>
            <w:tcW w:w="136" w:type="pct"/>
          </w:tcPr>
          <w:p w14:paraId="4B24A347" w14:textId="6102A8B6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495" w:type="pct"/>
          </w:tcPr>
          <w:p w14:paraId="7B928BCD" w14:textId="69BE2FF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414" w:type="pct"/>
          </w:tcPr>
          <w:p w14:paraId="166AF2A4" w14:textId="13EEF1AE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7F114E8F" w14:textId="05B58FF8" w:rsidR="002E27B9" w:rsidRPr="00C47202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3A0DC1D2" w14:textId="57C3AEFC" w:rsidR="002E27B9" w:rsidRPr="007E1F8B" w:rsidRDefault="002E27B9" w:rsidP="002E27B9">
            <w:pPr>
              <w:rPr>
                <w:rFonts w:ascii="Cambria" w:hAnsi="Cambria"/>
              </w:rPr>
            </w:pPr>
            <w:r w:rsidRPr="00E80557">
              <w:rPr>
                <w:rFonts w:ascii="Cambria" w:hAnsi="Cambria"/>
              </w:rPr>
              <w:t>Introduction to English Language (LS104051)</w:t>
            </w:r>
          </w:p>
        </w:tc>
        <w:tc>
          <w:tcPr>
            <w:tcW w:w="1176" w:type="pct"/>
          </w:tcPr>
          <w:p w14:paraId="4D6A4BA9" w14:textId="6856EAE1" w:rsidR="002E27B9" w:rsidRPr="00E80557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6C04B850" w14:textId="0D456C31" w:rsidR="002E27B9" w:rsidRPr="00E80557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01C18EE2" w14:textId="0C1FBDE4" w:rsidTr="002E27B9">
        <w:tc>
          <w:tcPr>
            <w:tcW w:w="136" w:type="pct"/>
          </w:tcPr>
          <w:p w14:paraId="3C7D18DC" w14:textId="3E0F257C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495" w:type="pct"/>
          </w:tcPr>
          <w:p w14:paraId="49F54463" w14:textId="4BC18F5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414" w:type="pct"/>
          </w:tcPr>
          <w:p w14:paraId="05CDF1A8" w14:textId="0A090605" w:rsidR="002E27B9" w:rsidRPr="007E1F8B" w:rsidRDefault="002E27B9" w:rsidP="002E27B9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4E996EFC" w14:textId="2160DF55" w:rsidR="002E27B9" w:rsidRPr="004144D6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4836E6F4" w14:textId="091CD124" w:rsidR="002E27B9" w:rsidRPr="007E1F8B" w:rsidRDefault="002E27B9" w:rsidP="002E27B9">
            <w:pPr>
              <w:rPr>
                <w:rFonts w:ascii="Cambria" w:hAnsi="Cambria"/>
              </w:rPr>
            </w:pPr>
            <w:r w:rsidRPr="00C47202">
              <w:rPr>
                <w:rFonts w:ascii="Cambria" w:hAnsi="Cambria"/>
              </w:rPr>
              <w:t>Structure of English I</w:t>
            </w:r>
            <w:r>
              <w:rPr>
                <w:rFonts w:ascii="Cambria" w:hAnsi="Cambria"/>
              </w:rPr>
              <w:t xml:space="preserve"> </w:t>
            </w:r>
            <w:r w:rsidRPr="00C47202">
              <w:rPr>
                <w:rFonts w:ascii="Cambria" w:hAnsi="Cambria"/>
              </w:rPr>
              <w:t>(LS103011)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176" w:type="pct"/>
          </w:tcPr>
          <w:p w14:paraId="585C639B" w14:textId="11D58377" w:rsidR="002E27B9" w:rsidRPr="00C47202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38C48BCD" w14:textId="3B54470D" w:rsidR="002E27B9" w:rsidRPr="00C47202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7143B1" w:rsidRPr="007E1F8B" w14:paraId="6B8F2AC7" w14:textId="6734053F" w:rsidTr="002E27B9">
        <w:tc>
          <w:tcPr>
            <w:tcW w:w="136" w:type="pct"/>
          </w:tcPr>
          <w:p w14:paraId="125225B3" w14:textId="2DC24679" w:rsidR="007143B1" w:rsidRPr="007E1F8B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95" w:type="pct"/>
          </w:tcPr>
          <w:p w14:paraId="747CFE18" w14:textId="1EEB9A35" w:rsidR="007143B1" w:rsidRPr="00A26905" w:rsidRDefault="00A26905" w:rsidP="00163BBD">
            <w:pPr>
              <w:rPr>
                <w:rFonts w:ascii="Cambria" w:hAnsi="Cambria"/>
                <w:highlight w:val="yellow"/>
              </w:rPr>
            </w:pPr>
            <w:r w:rsidRPr="00A26905">
              <w:rPr>
                <w:rFonts w:ascii="Cambria" w:hAnsi="Cambria"/>
                <w:highlight w:val="yellow"/>
              </w:rPr>
              <w:t>15.12</w:t>
            </w:r>
            <w:r w:rsidR="007143B1" w:rsidRPr="00A26905">
              <w:rPr>
                <w:rFonts w:ascii="Cambria" w:hAnsi="Cambria"/>
                <w:highlight w:val="yellow"/>
              </w:rPr>
              <w:t>.2025</w:t>
            </w:r>
          </w:p>
        </w:tc>
        <w:tc>
          <w:tcPr>
            <w:tcW w:w="414" w:type="pct"/>
          </w:tcPr>
          <w:p w14:paraId="7A2CD627" w14:textId="553B5EB4" w:rsidR="007143B1" w:rsidRPr="003A1EC9" w:rsidRDefault="007143B1" w:rsidP="00163BBD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107C977E" w14:textId="1C64893C" w:rsidR="007143B1" w:rsidRPr="007B59B0" w:rsidRDefault="007143B1" w:rsidP="00163BBD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252084B0" w14:textId="6F43A0CC" w:rsidR="007143B1" w:rsidRPr="0001759F" w:rsidRDefault="007143B1" w:rsidP="00163BBD">
            <w:pPr>
              <w:rPr>
                <w:rFonts w:ascii="Book Antiqua" w:hAnsi="Book Antiqua"/>
              </w:rPr>
            </w:pPr>
            <w:r w:rsidRPr="007B59B0">
              <w:rPr>
                <w:rFonts w:ascii="Book Antiqua" w:hAnsi="Book Antiqua"/>
              </w:rPr>
              <w:t>Introduction to Linguistics I (LS204032)</w:t>
            </w:r>
          </w:p>
        </w:tc>
        <w:tc>
          <w:tcPr>
            <w:tcW w:w="1176" w:type="pct"/>
          </w:tcPr>
          <w:p w14:paraId="4689E52D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  <w:tc>
          <w:tcPr>
            <w:tcW w:w="1175" w:type="pct"/>
          </w:tcPr>
          <w:p w14:paraId="51BA308E" w14:textId="6D032499" w:rsidR="007143B1" w:rsidRPr="00742A5C" w:rsidRDefault="00742A5C" w:rsidP="00163BBD">
            <w:pPr>
              <w:rPr>
                <w:rFonts w:ascii="Book Antiqua" w:hAnsi="Book Antiqua"/>
                <w:highlight w:val="yellow"/>
              </w:rPr>
            </w:pPr>
            <w:r w:rsidRPr="00742A5C">
              <w:rPr>
                <w:rFonts w:ascii="Book Antiqua" w:hAnsi="Book Antiqua"/>
                <w:highlight w:val="yellow"/>
              </w:rPr>
              <w:t>CR 16 (OB)</w:t>
            </w:r>
          </w:p>
        </w:tc>
      </w:tr>
      <w:tr w:rsidR="007143B1" w:rsidRPr="007E1F8B" w14:paraId="5FAE1046" w14:textId="6EE59C49" w:rsidTr="002E27B9">
        <w:tc>
          <w:tcPr>
            <w:tcW w:w="136" w:type="pct"/>
          </w:tcPr>
          <w:p w14:paraId="6E690223" w14:textId="111663F4" w:rsidR="007143B1" w:rsidRPr="007E1F8B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95" w:type="pct"/>
          </w:tcPr>
          <w:p w14:paraId="4D83DDA5" w14:textId="41B38D70" w:rsidR="007143B1" w:rsidRPr="00A26905" w:rsidRDefault="00A26905" w:rsidP="00163BBD">
            <w:pPr>
              <w:rPr>
                <w:rFonts w:ascii="Cambria" w:hAnsi="Cambria"/>
                <w:highlight w:val="yellow"/>
              </w:rPr>
            </w:pPr>
            <w:r w:rsidRPr="00A26905">
              <w:rPr>
                <w:rFonts w:ascii="Cambria" w:hAnsi="Cambria"/>
                <w:highlight w:val="yellow"/>
              </w:rPr>
              <w:t>15.12</w:t>
            </w:r>
            <w:r w:rsidR="007143B1" w:rsidRPr="00A26905">
              <w:rPr>
                <w:rFonts w:ascii="Cambria" w:hAnsi="Cambria"/>
                <w:highlight w:val="yellow"/>
              </w:rPr>
              <w:t>.2025</w:t>
            </w:r>
          </w:p>
        </w:tc>
        <w:tc>
          <w:tcPr>
            <w:tcW w:w="414" w:type="pct"/>
          </w:tcPr>
          <w:p w14:paraId="56DAD031" w14:textId="23613E7E" w:rsidR="007143B1" w:rsidRPr="003A1EC9" w:rsidRDefault="007143B1" w:rsidP="00163BBD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lastRenderedPageBreak/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3A9C68B3" w14:textId="57F195F7" w:rsidR="007143B1" w:rsidRPr="007B59B0" w:rsidRDefault="007143B1" w:rsidP="00163BBD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lastRenderedPageBreak/>
              <w:t>Theory</w:t>
            </w:r>
          </w:p>
        </w:tc>
        <w:tc>
          <w:tcPr>
            <w:tcW w:w="1176" w:type="pct"/>
          </w:tcPr>
          <w:p w14:paraId="2371CC0F" w14:textId="16CC671C" w:rsidR="007143B1" w:rsidRPr="00914C5C" w:rsidRDefault="007143B1" w:rsidP="00163BBD">
            <w:pPr>
              <w:rPr>
                <w:rFonts w:ascii="Book Antiqua" w:hAnsi="Book Antiqua"/>
              </w:rPr>
            </w:pPr>
            <w:r w:rsidRPr="007B59B0">
              <w:rPr>
                <w:rFonts w:ascii="Book Antiqua" w:hAnsi="Book Antiqua"/>
              </w:rPr>
              <w:t>Business and Professional Communication Skills</w:t>
            </w:r>
            <w:r>
              <w:rPr>
                <w:rFonts w:ascii="Book Antiqua" w:hAnsi="Book Antiqua"/>
              </w:rPr>
              <w:t xml:space="preserve"> </w:t>
            </w:r>
            <w:r w:rsidRPr="007B59B0">
              <w:rPr>
                <w:rFonts w:ascii="Book Antiqua" w:hAnsi="Book Antiqua"/>
              </w:rPr>
              <w:lastRenderedPageBreak/>
              <w:t>(LS103021)</w:t>
            </w:r>
          </w:p>
        </w:tc>
        <w:tc>
          <w:tcPr>
            <w:tcW w:w="1176" w:type="pct"/>
          </w:tcPr>
          <w:p w14:paraId="64770F5A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  <w:tc>
          <w:tcPr>
            <w:tcW w:w="1175" w:type="pct"/>
          </w:tcPr>
          <w:p w14:paraId="79A9A184" w14:textId="3DEA182B" w:rsidR="007143B1" w:rsidRPr="00742A5C" w:rsidRDefault="00742A5C" w:rsidP="00163BBD">
            <w:pPr>
              <w:rPr>
                <w:rFonts w:ascii="Book Antiqua" w:hAnsi="Book Antiqua"/>
                <w:highlight w:val="yellow"/>
              </w:rPr>
            </w:pPr>
            <w:r w:rsidRPr="00742A5C">
              <w:rPr>
                <w:rFonts w:ascii="Book Antiqua" w:hAnsi="Book Antiqua"/>
                <w:highlight w:val="yellow"/>
              </w:rPr>
              <w:t>CR 16 (OB)</w:t>
            </w:r>
          </w:p>
        </w:tc>
      </w:tr>
      <w:bookmarkEnd w:id="1"/>
    </w:tbl>
    <w:p w14:paraId="2B675331" w14:textId="77777777" w:rsidR="00ED3C14" w:rsidRPr="007E1F8B" w:rsidRDefault="00ED3C14" w:rsidP="00ED3C14">
      <w:pPr>
        <w:rPr>
          <w:rFonts w:ascii="Cambria" w:hAnsi="Cambria"/>
        </w:rPr>
      </w:pPr>
    </w:p>
    <w:sectPr w:rsidR="00ED3C14" w:rsidRPr="007E1F8B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14"/>
    <w:rsid w:val="0001759F"/>
    <w:rsid w:val="00024E3F"/>
    <w:rsid w:val="000E60AA"/>
    <w:rsid w:val="00113AE5"/>
    <w:rsid w:val="00154D43"/>
    <w:rsid w:val="00163BBD"/>
    <w:rsid w:val="00166D2C"/>
    <w:rsid w:val="002258C1"/>
    <w:rsid w:val="002511C6"/>
    <w:rsid w:val="00256FF1"/>
    <w:rsid w:val="002A579D"/>
    <w:rsid w:val="002E27B9"/>
    <w:rsid w:val="002E695B"/>
    <w:rsid w:val="003A1EC9"/>
    <w:rsid w:val="004144D6"/>
    <w:rsid w:val="00490CC1"/>
    <w:rsid w:val="00604C8C"/>
    <w:rsid w:val="0065386B"/>
    <w:rsid w:val="006A6F9E"/>
    <w:rsid w:val="00705C99"/>
    <w:rsid w:val="007143B1"/>
    <w:rsid w:val="00742A5C"/>
    <w:rsid w:val="007E1F8B"/>
    <w:rsid w:val="007F6AAC"/>
    <w:rsid w:val="008546EF"/>
    <w:rsid w:val="00874501"/>
    <w:rsid w:val="008B790A"/>
    <w:rsid w:val="00914C5C"/>
    <w:rsid w:val="00920B68"/>
    <w:rsid w:val="00A26905"/>
    <w:rsid w:val="00A4036C"/>
    <w:rsid w:val="00B81525"/>
    <w:rsid w:val="00BA19FC"/>
    <w:rsid w:val="00C47202"/>
    <w:rsid w:val="00C53916"/>
    <w:rsid w:val="00CB4332"/>
    <w:rsid w:val="00DB1DAD"/>
    <w:rsid w:val="00DE4D72"/>
    <w:rsid w:val="00E55709"/>
    <w:rsid w:val="00E72CA2"/>
    <w:rsid w:val="00E80557"/>
    <w:rsid w:val="00E80B17"/>
    <w:rsid w:val="00EB5783"/>
    <w:rsid w:val="00ED3C14"/>
    <w:rsid w:val="00F62F1D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787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CHANDIMA</cp:lastModifiedBy>
  <cp:revision>2</cp:revision>
  <dcterms:created xsi:type="dcterms:W3CDTF">2025-12-15T03:52:00Z</dcterms:created>
  <dcterms:modified xsi:type="dcterms:W3CDTF">2025-12-15T03:52:00Z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1a494635-16b1-47b8-a51f-6f82b61cccf8</vt:lpwstr>
  </property>
</Properties>
</file>