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726C4" w14:textId="77777777" w:rsidR="006B5A88" w:rsidRDefault="006B5A88">
      <w:bookmarkStart w:id="0" w:name="_GoBack"/>
      <w:bookmarkEnd w:id="0"/>
    </w:p>
    <w:p w14:paraId="3DA71E45" w14:textId="77777777" w:rsidR="006B5A88" w:rsidRDefault="006B5A88"/>
    <w:p w14:paraId="4F411A94" w14:textId="77777777"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Industrial Technology</w:t>
      </w:r>
    </w:p>
    <w:p w14:paraId="0FA56D9F" w14:textId="77777777"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Industrial Management</w:t>
      </w:r>
    </w:p>
    <w:p w14:paraId="586B15AC" w14:textId="77777777"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Hotel Management </w:t>
      </w:r>
    </w:p>
    <w:p w14:paraId="64DDC0ED" w14:textId="77777777" w:rsidR="009D4C8F" w:rsidRDefault="009D4C8F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4812" w14:textId="77777777"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2020</w:t>
      </w:r>
      <w:r w:rsidRPr="00AA5A9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21 B2 - Year 3 Semester II</w:t>
      </w:r>
    </w:p>
    <w:p w14:paraId="5A78932F" w14:textId="77777777"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Examination Details (Physical Examination)</w:t>
      </w:r>
    </w:p>
    <w:p w14:paraId="5EB35833" w14:textId="77777777" w:rsidR="006B5A88" w:rsidRDefault="006B5A88"/>
    <w:tbl>
      <w:tblPr>
        <w:tblStyle w:val="TableGrid"/>
        <w:tblpPr w:leftFromText="180" w:rightFromText="180" w:vertAnchor="page" w:horzAnchor="margin" w:tblpXSpec="center" w:tblpY="4833"/>
        <w:tblW w:w="9164" w:type="dxa"/>
        <w:tblLook w:val="04A0" w:firstRow="1" w:lastRow="0" w:firstColumn="1" w:lastColumn="0" w:noHBand="0" w:noVBand="1"/>
      </w:tblPr>
      <w:tblGrid>
        <w:gridCol w:w="1937"/>
        <w:gridCol w:w="3009"/>
        <w:gridCol w:w="2109"/>
        <w:gridCol w:w="2109"/>
      </w:tblGrid>
      <w:tr w:rsidR="00395AF7" w:rsidRPr="00AD689D" w14:paraId="7CF7CBBF" w14:textId="357C9D6B" w:rsidTr="00395AF7">
        <w:trPr>
          <w:trHeight w:val="425"/>
        </w:trPr>
        <w:tc>
          <w:tcPr>
            <w:tcW w:w="1937" w:type="dxa"/>
          </w:tcPr>
          <w:p w14:paraId="1615BC25" w14:textId="77777777" w:rsidR="00395AF7" w:rsidRPr="00AD689D" w:rsidRDefault="00395AF7" w:rsidP="009D4C8F">
            <w:pPr>
              <w:rPr>
                <w:rFonts w:ascii="Times New Roman" w:hAnsi="Times New Roman" w:cs="Times New Roman"/>
                <w:b/>
                <w:bCs/>
              </w:rPr>
            </w:pPr>
            <w:r w:rsidRPr="00AD689D">
              <w:rPr>
                <w:rFonts w:ascii="Times New Roman" w:hAnsi="Times New Roman" w:cs="Times New Roman"/>
                <w:b/>
                <w:bCs/>
              </w:rPr>
              <w:t>Module Code</w:t>
            </w:r>
          </w:p>
        </w:tc>
        <w:tc>
          <w:tcPr>
            <w:tcW w:w="3009" w:type="dxa"/>
          </w:tcPr>
          <w:p w14:paraId="5ADF90D6" w14:textId="77777777" w:rsidR="00395AF7" w:rsidRPr="00AD689D" w:rsidRDefault="00395AF7" w:rsidP="009D4C8F">
            <w:pPr>
              <w:rPr>
                <w:rFonts w:ascii="Times New Roman" w:hAnsi="Times New Roman" w:cs="Times New Roman"/>
                <w:b/>
                <w:bCs/>
              </w:rPr>
            </w:pPr>
            <w:r w:rsidRPr="00AD689D">
              <w:rPr>
                <w:rFonts w:ascii="Times New Roman" w:hAnsi="Times New Roman" w:cs="Times New Roman"/>
                <w:b/>
                <w:bCs/>
              </w:rPr>
              <w:t>Modules</w:t>
            </w:r>
          </w:p>
        </w:tc>
        <w:tc>
          <w:tcPr>
            <w:tcW w:w="2109" w:type="dxa"/>
          </w:tcPr>
          <w:p w14:paraId="4DC440D3" w14:textId="77777777" w:rsidR="00395AF7" w:rsidRPr="00AD689D" w:rsidRDefault="00395AF7" w:rsidP="009D4C8F">
            <w:pPr>
              <w:rPr>
                <w:rFonts w:ascii="Times New Roman" w:hAnsi="Times New Roman" w:cs="Times New Roman"/>
                <w:b/>
                <w:bCs/>
              </w:rPr>
            </w:pPr>
            <w:r w:rsidRPr="00AD689D">
              <w:rPr>
                <w:rFonts w:ascii="Times New Roman" w:hAnsi="Times New Roman" w:cs="Times New Roman"/>
                <w:b/>
                <w:bCs/>
              </w:rPr>
              <w:t>Date/Time</w:t>
            </w:r>
          </w:p>
        </w:tc>
        <w:tc>
          <w:tcPr>
            <w:tcW w:w="2109" w:type="dxa"/>
          </w:tcPr>
          <w:p w14:paraId="08AFEE30" w14:textId="2DDA7B8A" w:rsidR="00395AF7" w:rsidRPr="00AD689D" w:rsidRDefault="00395AF7" w:rsidP="009D4C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Venue</w:t>
            </w:r>
          </w:p>
        </w:tc>
      </w:tr>
      <w:tr w:rsidR="00395AF7" w:rsidRPr="00AD689D" w14:paraId="0FC7C4D0" w14:textId="60515285" w:rsidTr="00395AF7">
        <w:trPr>
          <w:trHeight w:val="731"/>
        </w:trPr>
        <w:tc>
          <w:tcPr>
            <w:tcW w:w="1937" w:type="dxa"/>
            <w:vAlign w:val="center"/>
          </w:tcPr>
          <w:p w14:paraId="49504A35" w14:textId="77777777" w:rsidR="00395AF7" w:rsidRPr="00837BD9" w:rsidRDefault="00395AF7" w:rsidP="009D4C8F">
            <w:pPr>
              <w:rPr>
                <w:rFonts w:ascii="Book Antiqua" w:eastAsia="Calibri" w:hAnsi="Book Antiqua" w:cs="Times New Roman"/>
              </w:rPr>
            </w:pPr>
            <w:r w:rsidRPr="00837BD9">
              <w:rPr>
                <w:rFonts w:ascii="Book Antiqua" w:eastAsia="Calibri" w:hAnsi="Book Antiqua" w:cs="Calibri"/>
              </w:rPr>
              <w:t>HM60301</w:t>
            </w:r>
          </w:p>
        </w:tc>
        <w:tc>
          <w:tcPr>
            <w:tcW w:w="3009" w:type="dxa"/>
          </w:tcPr>
          <w:p w14:paraId="283BBBC8" w14:textId="77777777" w:rsidR="00395AF7" w:rsidRPr="00837BD9" w:rsidRDefault="00395AF7" w:rsidP="009D4C8F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Calibri" w:hAnsi="Book Antiqua" w:cs="Calibri"/>
              </w:rPr>
              <w:t>Revenue M</w:t>
            </w:r>
            <w:r w:rsidRPr="00837BD9">
              <w:rPr>
                <w:rFonts w:ascii="Book Antiqua" w:eastAsia="Calibri" w:hAnsi="Book Antiqua" w:cs="Calibri"/>
              </w:rPr>
              <w:t>anagement</w:t>
            </w:r>
          </w:p>
        </w:tc>
        <w:tc>
          <w:tcPr>
            <w:tcW w:w="2109" w:type="dxa"/>
            <w:vAlign w:val="bottom"/>
          </w:tcPr>
          <w:p w14:paraId="169FAA0C" w14:textId="77777777" w:rsidR="00395AF7" w:rsidRPr="00AD689D" w:rsidRDefault="00395AF7" w:rsidP="009D4C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064B3F4B" w14:textId="77777777" w:rsidR="00395AF7" w:rsidRPr="00AD689D" w:rsidRDefault="00395AF7" w:rsidP="009D4C8F">
            <w:pPr>
              <w:rPr>
                <w:rFonts w:ascii="Times New Roman" w:hAnsi="Times New Roman" w:cs="Times New Roman"/>
                <w:color w:val="000000"/>
              </w:rPr>
            </w:pPr>
            <w:r w:rsidRPr="00AD689D">
              <w:rPr>
                <w:rFonts w:ascii="Times New Roman" w:hAnsi="Times New Roman" w:cs="Times New Roman"/>
                <w:color w:val="000000"/>
              </w:rPr>
              <w:t>9.00 AM -12.00 NOON</w:t>
            </w:r>
          </w:p>
        </w:tc>
        <w:tc>
          <w:tcPr>
            <w:tcW w:w="2109" w:type="dxa"/>
          </w:tcPr>
          <w:p w14:paraId="2AD7A32A" w14:textId="493804EF" w:rsidR="00395AF7" w:rsidRDefault="00395AF7" w:rsidP="009D4C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CR 13/14 (OB)</w:t>
            </w:r>
          </w:p>
        </w:tc>
      </w:tr>
      <w:tr w:rsidR="00395AF7" w:rsidRPr="00AD689D" w14:paraId="2EA3A4AD" w14:textId="2D9B5CD9" w:rsidTr="00395AF7">
        <w:trPr>
          <w:trHeight w:val="337"/>
        </w:trPr>
        <w:tc>
          <w:tcPr>
            <w:tcW w:w="1937" w:type="dxa"/>
            <w:vAlign w:val="center"/>
          </w:tcPr>
          <w:p w14:paraId="7DD62B9C" w14:textId="77777777" w:rsidR="00395AF7" w:rsidRPr="00837BD9" w:rsidRDefault="00395AF7" w:rsidP="00395AF7">
            <w:pPr>
              <w:rPr>
                <w:rFonts w:ascii="Book Antiqua" w:eastAsia="Calibri" w:hAnsi="Book Antiqua" w:cs="Times New Roman"/>
              </w:rPr>
            </w:pPr>
            <w:r w:rsidRPr="00837BD9">
              <w:rPr>
                <w:rFonts w:ascii="Book Antiqua" w:eastAsia="Calibri" w:hAnsi="Book Antiqua" w:cs="Calibri"/>
              </w:rPr>
              <w:t>HM60302</w:t>
            </w:r>
          </w:p>
        </w:tc>
        <w:tc>
          <w:tcPr>
            <w:tcW w:w="3009" w:type="dxa"/>
          </w:tcPr>
          <w:p w14:paraId="1C540DE3" w14:textId="77777777" w:rsidR="00395AF7" w:rsidRPr="00837BD9" w:rsidRDefault="00395AF7" w:rsidP="00395AF7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Calibri" w:hAnsi="Book Antiqua" w:cs="Calibri"/>
              </w:rPr>
              <w:t>Global S</w:t>
            </w:r>
            <w:r w:rsidRPr="00837BD9">
              <w:rPr>
                <w:rFonts w:ascii="Book Antiqua" w:eastAsia="Calibri" w:hAnsi="Book Antiqua" w:cs="Calibri"/>
              </w:rPr>
              <w:t xml:space="preserve">ustainable </w:t>
            </w:r>
            <w:r>
              <w:rPr>
                <w:rFonts w:ascii="Book Antiqua" w:eastAsia="Calibri" w:hAnsi="Book Antiqua" w:cs="Calibri"/>
              </w:rPr>
              <w:t>D</w:t>
            </w:r>
            <w:r w:rsidRPr="00837BD9">
              <w:rPr>
                <w:rFonts w:ascii="Book Antiqua" w:eastAsia="Calibri" w:hAnsi="Book Antiqua" w:cs="Calibri"/>
              </w:rPr>
              <w:t>evelopment</w:t>
            </w:r>
          </w:p>
        </w:tc>
        <w:tc>
          <w:tcPr>
            <w:tcW w:w="2109" w:type="dxa"/>
            <w:vAlign w:val="bottom"/>
          </w:tcPr>
          <w:p w14:paraId="5FA58E03" w14:textId="77777777" w:rsidR="00395AF7" w:rsidRPr="00AD689D" w:rsidRDefault="00395AF7" w:rsidP="00395A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22.12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6D45ED0B" w14:textId="77777777" w:rsidR="00395AF7" w:rsidRPr="00AD689D" w:rsidRDefault="00395AF7" w:rsidP="00395AF7">
            <w:pPr>
              <w:rPr>
                <w:rFonts w:ascii="Times New Roman" w:hAnsi="Times New Roman" w:cs="Times New Roman"/>
                <w:color w:val="000000"/>
              </w:rPr>
            </w:pPr>
            <w:r w:rsidRPr="00AD689D">
              <w:rPr>
                <w:rFonts w:ascii="Times New Roman" w:hAnsi="Times New Roman" w:cs="Times New Roman"/>
                <w:color w:val="000000"/>
              </w:rPr>
              <w:t>9.00 AM -12.00 NOON</w:t>
            </w:r>
          </w:p>
        </w:tc>
        <w:tc>
          <w:tcPr>
            <w:tcW w:w="2109" w:type="dxa"/>
          </w:tcPr>
          <w:p w14:paraId="3C45BB76" w14:textId="19B00458" w:rsidR="00395AF7" w:rsidRDefault="00395AF7" w:rsidP="00395A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64D8">
              <w:rPr>
                <w:rFonts w:ascii="Times New Roman" w:hAnsi="Times New Roman" w:cs="Times New Roman"/>
                <w:b/>
                <w:bCs/>
                <w:color w:val="000000"/>
              </w:rPr>
              <w:t>CR 13/14 (OB)</w:t>
            </w:r>
          </w:p>
        </w:tc>
      </w:tr>
      <w:tr w:rsidR="00395AF7" w:rsidRPr="00AD689D" w14:paraId="1C3FC935" w14:textId="5A357468" w:rsidTr="00395AF7">
        <w:trPr>
          <w:trHeight w:val="352"/>
        </w:trPr>
        <w:tc>
          <w:tcPr>
            <w:tcW w:w="1937" w:type="dxa"/>
            <w:vAlign w:val="center"/>
          </w:tcPr>
          <w:p w14:paraId="56F1470E" w14:textId="77777777" w:rsidR="00395AF7" w:rsidRPr="00837BD9" w:rsidRDefault="00395AF7" w:rsidP="00395AF7">
            <w:pPr>
              <w:rPr>
                <w:rFonts w:ascii="Book Antiqua" w:eastAsia="Calibri" w:hAnsi="Book Antiqua" w:cs="Times New Roman"/>
              </w:rPr>
            </w:pPr>
            <w:r w:rsidRPr="00837BD9">
              <w:rPr>
                <w:rFonts w:ascii="Book Antiqua" w:eastAsia="Calibri" w:hAnsi="Book Antiqua" w:cs="Calibri"/>
              </w:rPr>
              <w:t>HM60303</w:t>
            </w:r>
          </w:p>
        </w:tc>
        <w:tc>
          <w:tcPr>
            <w:tcW w:w="3009" w:type="dxa"/>
          </w:tcPr>
          <w:p w14:paraId="013FC57F" w14:textId="77777777" w:rsidR="00395AF7" w:rsidRPr="00837BD9" w:rsidRDefault="00395AF7" w:rsidP="00395AF7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Calibri" w:hAnsi="Book Antiqua" w:cs="Calibri"/>
              </w:rPr>
              <w:t>Strategic Hospitality M</w:t>
            </w:r>
            <w:r w:rsidRPr="00837BD9">
              <w:rPr>
                <w:rFonts w:ascii="Book Antiqua" w:eastAsia="Calibri" w:hAnsi="Book Antiqua" w:cs="Calibri"/>
              </w:rPr>
              <w:t>anagement</w:t>
            </w:r>
          </w:p>
        </w:tc>
        <w:tc>
          <w:tcPr>
            <w:tcW w:w="2109" w:type="dxa"/>
            <w:vAlign w:val="bottom"/>
          </w:tcPr>
          <w:p w14:paraId="068851B6" w14:textId="77777777" w:rsidR="00395AF7" w:rsidRPr="00AD689D" w:rsidRDefault="00395AF7" w:rsidP="00395A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28.12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36B36BEA" w14:textId="77777777" w:rsidR="00395AF7" w:rsidRPr="00AD689D" w:rsidRDefault="00395AF7" w:rsidP="00395AF7">
            <w:pPr>
              <w:rPr>
                <w:rFonts w:ascii="Times New Roman" w:hAnsi="Times New Roman" w:cs="Times New Roman"/>
                <w:color w:val="000000"/>
              </w:rPr>
            </w:pPr>
            <w:r w:rsidRPr="00AD689D">
              <w:rPr>
                <w:rFonts w:ascii="Times New Roman" w:hAnsi="Times New Roman" w:cs="Times New Roman"/>
                <w:color w:val="000000"/>
              </w:rPr>
              <w:t>9.00 AM -12.00 NOON</w:t>
            </w:r>
          </w:p>
        </w:tc>
        <w:tc>
          <w:tcPr>
            <w:tcW w:w="2109" w:type="dxa"/>
          </w:tcPr>
          <w:p w14:paraId="4FBFB21E" w14:textId="35A0B862" w:rsidR="00395AF7" w:rsidRDefault="00831C97" w:rsidP="00395A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Exam Hall</w:t>
            </w:r>
          </w:p>
        </w:tc>
      </w:tr>
      <w:tr w:rsidR="00395AF7" w:rsidRPr="00AD689D" w14:paraId="7A850CD2" w14:textId="0820F7CD" w:rsidTr="00395AF7">
        <w:trPr>
          <w:trHeight w:val="352"/>
        </w:trPr>
        <w:tc>
          <w:tcPr>
            <w:tcW w:w="1937" w:type="dxa"/>
            <w:vAlign w:val="center"/>
          </w:tcPr>
          <w:p w14:paraId="5616BEA2" w14:textId="77777777" w:rsidR="00395AF7" w:rsidRPr="00837BD9" w:rsidRDefault="00395AF7" w:rsidP="009D4C8F">
            <w:pPr>
              <w:rPr>
                <w:rFonts w:ascii="Book Antiqua" w:eastAsia="Calibri" w:hAnsi="Book Antiqua" w:cstheme="minorHAnsi"/>
              </w:rPr>
            </w:pPr>
            <w:r w:rsidRPr="00837BD9">
              <w:rPr>
                <w:rFonts w:ascii="Book Antiqua" w:eastAsia="Calibri" w:hAnsi="Book Antiqua" w:cs="Calibri"/>
              </w:rPr>
              <w:t>IT60290</w:t>
            </w:r>
          </w:p>
        </w:tc>
        <w:tc>
          <w:tcPr>
            <w:tcW w:w="3009" w:type="dxa"/>
          </w:tcPr>
          <w:p w14:paraId="419C3886" w14:textId="77777777" w:rsidR="00395AF7" w:rsidRPr="00837BD9" w:rsidRDefault="00395AF7" w:rsidP="009D4C8F">
            <w:pPr>
              <w:rPr>
                <w:rFonts w:ascii="Book Antiqua" w:eastAsia="Calibri" w:hAnsi="Book Antiqua" w:cstheme="minorHAnsi"/>
              </w:rPr>
            </w:pPr>
            <w:r w:rsidRPr="00837BD9">
              <w:rPr>
                <w:rFonts w:ascii="Book Antiqua" w:eastAsia="Calibri" w:hAnsi="Book Antiqua" w:cs="Calibri"/>
              </w:rPr>
              <w:t>Photography</w:t>
            </w:r>
          </w:p>
        </w:tc>
        <w:tc>
          <w:tcPr>
            <w:tcW w:w="2109" w:type="dxa"/>
            <w:vAlign w:val="bottom"/>
          </w:tcPr>
          <w:p w14:paraId="21314732" w14:textId="77777777" w:rsidR="00395AF7" w:rsidRPr="00AD689D" w:rsidRDefault="00395AF7" w:rsidP="009D4C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Continuous Assessment</w:t>
            </w:r>
          </w:p>
        </w:tc>
        <w:tc>
          <w:tcPr>
            <w:tcW w:w="2109" w:type="dxa"/>
          </w:tcPr>
          <w:p w14:paraId="73CF3136" w14:textId="77777777" w:rsidR="00395AF7" w:rsidRDefault="00395AF7" w:rsidP="009D4C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D98596C" w14:textId="77777777" w:rsidR="006B5A88" w:rsidRDefault="006B5A88" w:rsidP="006B5A88"/>
    <w:p w14:paraId="68AB6FC1" w14:textId="77777777" w:rsidR="006B5A88" w:rsidRDefault="006B5A88" w:rsidP="006B5A88"/>
    <w:p w14:paraId="1BFECC8E" w14:textId="77777777" w:rsidR="006B5A88" w:rsidRDefault="006B5A88" w:rsidP="006B5A88"/>
    <w:p w14:paraId="57089D14" w14:textId="77777777" w:rsidR="009D4C8F" w:rsidRDefault="009D4C8F" w:rsidP="006B5A88"/>
    <w:p w14:paraId="1E9B18A6" w14:textId="77777777" w:rsidR="009D4C8F" w:rsidRDefault="009D4C8F" w:rsidP="006B5A88"/>
    <w:p w14:paraId="7BDEF7CD" w14:textId="77777777" w:rsidR="009D4C8F" w:rsidRDefault="009D4C8F" w:rsidP="006B5A88"/>
    <w:p w14:paraId="18FA2BD2" w14:textId="77777777" w:rsidR="006B5A88" w:rsidRDefault="006B5A88" w:rsidP="006B5A88">
      <w:pPr>
        <w:spacing w:after="0"/>
      </w:pPr>
    </w:p>
    <w:p w14:paraId="506FCEA9" w14:textId="77777777" w:rsidR="006B5A88" w:rsidRDefault="006B5A88" w:rsidP="006B5A88">
      <w:pPr>
        <w:spacing w:after="0"/>
      </w:pPr>
      <w:r>
        <w:rPr>
          <w:noProof/>
        </w:rPr>
        <w:drawing>
          <wp:inline distT="0" distB="0" distL="0" distR="0" wp14:anchorId="4CD79A15" wp14:editId="7489562B">
            <wp:extent cx="861060" cy="4053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ta-IN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39D34278" wp14:editId="5D49D550">
            <wp:extent cx="861060" cy="4053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0C26" w14:textId="77777777" w:rsidR="006B5A88" w:rsidRDefault="006B5A88" w:rsidP="006B5A88">
      <w:pPr>
        <w:spacing w:after="0"/>
        <w:rPr>
          <w:rFonts w:ascii="Times New Roman" w:hAnsi="Times New Roman" w:cs="Times New Roman"/>
        </w:rPr>
      </w:pPr>
      <w:r w:rsidRPr="00B83B45">
        <w:rPr>
          <w:rFonts w:ascii="Times New Roman" w:hAnsi="Times New Roman" w:cs="Times New Roman"/>
        </w:rPr>
        <w:t>W.A.I.M.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Gunasekara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3B45">
        <w:rPr>
          <w:rFonts w:ascii="Times New Roman" w:hAnsi="Times New Roman" w:cs="Times New Roman"/>
        </w:rPr>
        <w:t>W.A.I.M.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Gunasekara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D6F715" w14:textId="77777777" w:rsidR="006B5A88" w:rsidRPr="000172F5" w:rsidRDefault="006B5A88" w:rsidP="006B5A88">
      <w:pPr>
        <w:spacing w:after="0"/>
      </w:pPr>
      <w:r>
        <w:rPr>
          <w:rFonts w:ascii="Times New Roman" w:hAnsi="Times New Roman" w:cs="Times New Roman"/>
        </w:rPr>
        <w:t>Coordinator - HM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Head – Department of Industrial Management</w:t>
      </w:r>
    </w:p>
    <w:p w14:paraId="39D19C0C" w14:textId="77777777" w:rsidR="006B5A88" w:rsidRDefault="006B5A88" w:rsidP="006B5A88"/>
    <w:sectPr w:rsidR="006B5A88" w:rsidSect="0025360D">
      <w:pgSz w:w="12240" w:h="15840"/>
      <w:pgMar w:top="1440" w:right="1440" w:bottom="1440" w:left="1440" w:header="432" w:footer="8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BA"/>
    <w:rsid w:val="000172F5"/>
    <w:rsid w:val="000D6C71"/>
    <w:rsid w:val="002345EB"/>
    <w:rsid w:val="0025360D"/>
    <w:rsid w:val="00290596"/>
    <w:rsid w:val="00395AF7"/>
    <w:rsid w:val="004003BA"/>
    <w:rsid w:val="00623002"/>
    <w:rsid w:val="006353E6"/>
    <w:rsid w:val="00665A03"/>
    <w:rsid w:val="006B5A88"/>
    <w:rsid w:val="006E52CA"/>
    <w:rsid w:val="007D13C0"/>
    <w:rsid w:val="00831C97"/>
    <w:rsid w:val="0098736D"/>
    <w:rsid w:val="009B7C5D"/>
    <w:rsid w:val="009D4C8F"/>
    <w:rsid w:val="00BD6EDB"/>
    <w:rsid w:val="00E278CA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B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B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4003BA"/>
    <w:pPr>
      <w:spacing w:after="0" w:line="240" w:lineRule="auto"/>
    </w:pPr>
    <w:rPr>
      <w:rFonts w:ascii="Calibri" w:eastAsia="Calibri" w:hAnsi="Calibri" w:cs="Iskoola Pot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A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172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EB"/>
    <w:pPr>
      <w:spacing w:after="0" w:line="240" w:lineRule="auto"/>
      <w:ind w:left="720"/>
      <w:contextualSpacing/>
    </w:pPr>
    <w:rPr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B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4003BA"/>
    <w:pPr>
      <w:spacing w:after="0" w:line="240" w:lineRule="auto"/>
    </w:pPr>
    <w:rPr>
      <w:rFonts w:ascii="Calibri" w:eastAsia="Calibri" w:hAnsi="Calibri" w:cs="Iskoola Pot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A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172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EB"/>
    <w:pPr>
      <w:spacing w:after="0" w:line="240" w:lineRule="auto"/>
      <w:ind w:left="720"/>
      <w:contextualSpacing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Indrachapa</dc:creator>
  <cp:lastModifiedBy>CHANDIMA</cp:lastModifiedBy>
  <cp:revision>2</cp:revision>
  <dcterms:created xsi:type="dcterms:W3CDTF">2024-12-10T03:52:00Z</dcterms:created>
  <dcterms:modified xsi:type="dcterms:W3CDTF">2024-12-10T03:52:00Z</dcterms:modified>
</cp:coreProperties>
</file>